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278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>68 комбінованого типу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>089</w:t>
      </w:r>
      <w:r w:rsidR="00A366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02788E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>Франтішека Крала, 59-А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34E" w:rsidRPr="0063234E">
        <w:rPr>
          <w:rFonts w:ascii="Times New Roman" w:eastAsia="Times New Roman" w:hAnsi="Times New Roman"/>
          <w:sz w:val="28"/>
          <w:szCs w:val="28"/>
          <w:lang w:eastAsia="ru-RU"/>
        </w:rPr>
        <w:t>UA-2021-06-09-004902-c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F6D2E">
        <w:rPr>
          <w:rFonts w:ascii="Times New Roman" w:hAnsi="Times New Roman"/>
          <w:sz w:val="28"/>
          <w:szCs w:val="28"/>
        </w:rPr>
        <w:t>віконних прорізів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3F6D2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0278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>68 комбінованого типу</w:t>
      </w:r>
      <w:r w:rsidR="003F6D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3234E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63234E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>421 528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34E">
        <w:rPr>
          <w:rFonts w:ascii="Times New Roman" w:eastAsia="Times New Roman" w:hAnsi="Times New Roman"/>
          <w:sz w:val="28"/>
          <w:szCs w:val="28"/>
          <w:lang w:eastAsia="ru-RU"/>
        </w:rPr>
        <w:t>421 528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7862"/>
    <w:rsid w:val="000210D2"/>
    <w:rsid w:val="0002788E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3F6D2E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34E"/>
    <w:rsid w:val="00632ADE"/>
    <w:rsid w:val="006452BC"/>
    <w:rsid w:val="00653CE2"/>
    <w:rsid w:val="00691B46"/>
    <w:rsid w:val="00696B51"/>
    <w:rsid w:val="006A1BE5"/>
    <w:rsid w:val="006A2F92"/>
    <w:rsid w:val="006A4896"/>
    <w:rsid w:val="006C5562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D7B04"/>
    <w:rsid w:val="009E566A"/>
    <w:rsid w:val="009F2D9D"/>
    <w:rsid w:val="009F610E"/>
    <w:rsid w:val="00A366AF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B55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95</cp:revision>
  <cp:lastPrinted>2021-03-22T13:14:00Z</cp:lastPrinted>
  <dcterms:created xsi:type="dcterms:W3CDTF">2021-03-17T12:08:00Z</dcterms:created>
  <dcterms:modified xsi:type="dcterms:W3CDTF">2021-06-10T07:47:00Z</dcterms:modified>
</cp:coreProperties>
</file>